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6A1DB4">
        <w:rPr>
          <w:rFonts w:cs="Arial-BoldMT"/>
          <w:b/>
          <w:bCs/>
          <w:sz w:val="24"/>
          <w:szCs w:val="24"/>
        </w:rPr>
        <w:t>Conselho Municipal de Educação</w:t>
      </w: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6A1DB4">
        <w:rPr>
          <w:rFonts w:cs="Arial-BoldMT"/>
          <w:b/>
          <w:bCs/>
          <w:sz w:val="24"/>
          <w:szCs w:val="24"/>
        </w:rPr>
        <w:t>Ato do Conselho</w:t>
      </w: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6A1DB4">
        <w:rPr>
          <w:rFonts w:cs="Arial-BoldMT"/>
          <w:b/>
          <w:bCs/>
          <w:sz w:val="24"/>
          <w:szCs w:val="24"/>
        </w:rPr>
        <w:t xml:space="preserve">DELIBERAÇÃO E/CME Nº24, DE 03 DE DEZEMBRO DE </w:t>
      </w:r>
      <w:proofErr w:type="gramStart"/>
      <w:r w:rsidRPr="006A1DB4">
        <w:rPr>
          <w:rFonts w:cs="Arial-BoldMT"/>
          <w:b/>
          <w:bCs/>
          <w:sz w:val="24"/>
          <w:szCs w:val="24"/>
        </w:rPr>
        <w:t>2012</w:t>
      </w:r>
      <w:proofErr w:type="gramEnd"/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right"/>
        <w:rPr>
          <w:rFonts w:cs="Arial-BoldMT"/>
          <w:b/>
          <w:bCs/>
          <w:sz w:val="24"/>
          <w:szCs w:val="24"/>
        </w:rPr>
      </w:pPr>
      <w:r w:rsidRPr="006A1DB4">
        <w:rPr>
          <w:rFonts w:cs="Arial-BoldMT"/>
          <w:b/>
          <w:bCs/>
          <w:sz w:val="24"/>
          <w:szCs w:val="24"/>
        </w:rPr>
        <w:t>Fixa normas para o atendimento de crianças</w:t>
      </w: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right"/>
        <w:rPr>
          <w:rFonts w:cs="Arial-BoldMT"/>
          <w:b/>
          <w:bCs/>
          <w:sz w:val="24"/>
          <w:szCs w:val="24"/>
        </w:rPr>
      </w:pPr>
      <w:proofErr w:type="gramStart"/>
      <w:r w:rsidRPr="006A1DB4">
        <w:rPr>
          <w:rFonts w:cs="Arial-BoldMT"/>
          <w:b/>
          <w:bCs/>
          <w:sz w:val="24"/>
          <w:szCs w:val="24"/>
        </w:rPr>
        <w:t>portadoras</w:t>
      </w:r>
      <w:proofErr w:type="gramEnd"/>
      <w:r w:rsidRPr="006A1DB4">
        <w:rPr>
          <w:rFonts w:cs="Arial-BoldMT"/>
          <w:b/>
          <w:bCs/>
          <w:sz w:val="24"/>
          <w:szCs w:val="24"/>
        </w:rPr>
        <w:t xml:space="preserve"> de deficiências nas creches</w:t>
      </w: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right"/>
        <w:rPr>
          <w:rFonts w:cs="Arial-BoldMT"/>
          <w:b/>
          <w:bCs/>
          <w:sz w:val="24"/>
          <w:szCs w:val="24"/>
        </w:rPr>
      </w:pPr>
      <w:proofErr w:type="gramStart"/>
      <w:r w:rsidRPr="006A1DB4">
        <w:rPr>
          <w:rFonts w:cs="Arial-BoldMT"/>
          <w:b/>
          <w:bCs/>
          <w:sz w:val="24"/>
          <w:szCs w:val="24"/>
        </w:rPr>
        <w:t>e</w:t>
      </w:r>
      <w:proofErr w:type="gramEnd"/>
      <w:r w:rsidRPr="006A1DB4">
        <w:rPr>
          <w:rFonts w:cs="Arial-BoldMT"/>
          <w:b/>
          <w:bCs/>
          <w:sz w:val="24"/>
          <w:szCs w:val="24"/>
        </w:rPr>
        <w:t xml:space="preserve"> pré-escolas, e dá outras providências.</w:t>
      </w:r>
    </w:p>
    <w:p w:rsidR="00A91BB1" w:rsidRDefault="00A91BB1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 xml:space="preserve">O </w:t>
      </w:r>
      <w:r w:rsidRPr="006A1DB4">
        <w:rPr>
          <w:rFonts w:cs="Arial-BoldMT"/>
          <w:b/>
          <w:bCs/>
          <w:sz w:val="24"/>
          <w:szCs w:val="24"/>
        </w:rPr>
        <w:t>CONSELHO MUNICIPAL DE EDUCAÇÃO</w:t>
      </w:r>
      <w:r w:rsidRPr="006A1DB4">
        <w:rPr>
          <w:rFonts w:cs="ArialMT"/>
          <w:sz w:val="24"/>
          <w:szCs w:val="24"/>
        </w:rPr>
        <w:t>, no uso de suas atribuições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legais e considerando:</w:t>
      </w: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SymbolMT"/>
          <w:sz w:val="24"/>
          <w:szCs w:val="24"/>
        </w:rPr>
        <w:t xml:space="preserve">• </w:t>
      </w:r>
      <w:r w:rsidRPr="006A1DB4">
        <w:rPr>
          <w:rFonts w:cs="ArialMT"/>
          <w:sz w:val="24"/>
          <w:szCs w:val="24"/>
        </w:rPr>
        <w:t>as disposições da Lei Federal nº 9.394, de 20 de dezembro de1996;</w:t>
      </w: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SymbolMT"/>
          <w:sz w:val="24"/>
          <w:szCs w:val="24"/>
        </w:rPr>
        <w:t xml:space="preserve">• </w:t>
      </w:r>
      <w:r w:rsidRPr="006A1DB4">
        <w:rPr>
          <w:rFonts w:cs="ArialMT"/>
          <w:sz w:val="24"/>
          <w:szCs w:val="24"/>
        </w:rPr>
        <w:t>o Decreto Federal n° 7.611, de 01/11/2011, que propõe o acesso ao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Sistema Regular de Ensino das pessoas com deficiência;</w:t>
      </w: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SymbolMT"/>
          <w:sz w:val="24"/>
          <w:szCs w:val="24"/>
        </w:rPr>
        <w:t xml:space="preserve">• </w:t>
      </w:r>
      <w:r w:rsidRPr="006A1DB4">
        <w:rPr>
          <w:rFonts w:cs="ArialMT"/>
          <w:sz w:val="24"/>
          <w:szCs w:val="24"/>
        </w:rPr>
        <w:t>a Resolução n° 02, de 11/09/2001, da Câmara de Educação Básica do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Conselho Nacional de Educação, que estabelece as Diretrizes Nacionais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para a Educação Especial na Educação Básica;</w:t>
      </w: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SymbolMT"/>
          <w:sz w:val="24"/>
          <w:szCs w:val="24"/>
        </w:rPr>
        <w:t xml:space="preserve">• </w:t>
      </w:r>
      <w:r w:rsidRPr="006A1DB4">
        <w:rPr>
          <w:rFonts w:cs="ArialMT"/>
          <w:sz w:val="24"/>
          <w:szCs w:val="24"/>
        </w:rPr>
        <w:t>o Decreto Municipal n.º 18.291, de 29/12/1999, que implanta o Sistema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Municipal de Ensino na Cidade do Rio de Janeiro;</w:t>
      </w: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SymbolMT"/>
          <w:sz w:val="24"/>
          <w:szCs w:val="24"/>
        </w:rPr>
        <w:t xml:space="preserve">• </w:t>
      </w:r>
      <w:r w:rsidRPr="006A1DB4">
        <w:rPr>
          <w:rFonts w:cs="ArialMT"/>
          <w:sz w:val="24"/>
          <w:szCs w:val="24"/>
        </w:rPr>
        <w:t>o Documento MEC/SEESP, que dispõe sobre a Política Nacional de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Educação Especial na Perspectiva da Educação Inclusiva;</w:t>
      </w: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SymbolMT"/>
          <w:sz w:val="24"/>
          <w:szCs w:val="24"/>
        </w:rPr>
        <w:t xml:space="preserve">• </w:t>
      </w:r>
      <w:r w:rsidRPr="006A1DB4">
        <w:rPr>
          <w:rFonts w:cs="ArialMT"/>
          <w:sz w:val="24"/>
          <w:szCs w:val="24"/>
        </w:rPr>
        <w:t>a Nota Técnica n° 62/2011/MEC/SECADI/DPEE, que orienta os Sistemas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Municipais de Ensino sobre o cumprimento do Decreto n° 7.611, de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 xml:space="preserve">16/11/2011; </w:t>
      </w:r>
      <w:proofErr w:type="gramStart"/>
      <w:r w:rsidRPr="006A1DB4">
        <w:rPr>
          <w:rFonts w:cs="ArialMT"/>
          <w:sz w:val="24"/>
          <w:szCs w:val="24"/>
        </w:rPr>
        <w:t>e</w:t>
      </w:r>
      <w:proofErr w:type="gramEnd"/>
    </w:p>
    <w:p w:rsid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SymbolMT"/>
          <w:sz w:val="24"/>
          <w:szCs w:val="24"/>
        </w:rPr>
        <w:t xml:space="preserve">• </w:t>
      </w:r>
      <w:r w:rsidRPr="006A1DB4">
        <w:rPr>
          <w:rFonts w:cs="ArialMT"/>
          <w:sz w:val="24"/>
          <w:szCs w:val="24"/>
        </w:rPr>
        <w:t>a política implantada pela Secretaria Municipal de Educação, por meio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 xml:space="preserve">do Instituto Municipal Helena </w:t>
      </w:r>
      <w:proofErr w:type="spellStart"/>
      <w:proofErr w:type="gramStart"/>
      <w:r w:rsidRPr="006A1DB4">
        <w:rPr>
          <w:rFonts w:cs="ArialMT"/>
          <w:sz w:val="24"/>
          <w:szCs w:val="24"/>
        </w:rPr>
        <w:t>Antipoff</w:t>
      </w:r>
      <w:proofErr w:type="spellEnd"/>
      <w:r w:rsidRPr="006A1DB4">
        <w:rPr>
          <w:rFonts w:cs="ArialMT"/>
          <w:sz w:val="24"/>
          <w:szCs w:val="24"/>
        </w:rPr>
        <w:t xml:space="preserve"> ;</w:t>
      </w:r>
      <w:proofErr w:type="gramEnd"/>
    </w:p>
    <w:p w:rsidR="00A91BB1" w:rsidRPr="006A1DB4" w:rsidRDefault="00A91BB1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r w:rsidRPr="006A1DB4">
        <w:rPr>
          <w:rFonts w:cs="Arial-BoldMT"/>
          <w:b/>
          <w:bCs/>
          <w:sz w:val="24"/>
          <w:szCs w:val="24"/>
        </w:rPr>
        <w:t>DELIBERA:</w:t>
      </w:r>
    </w:p>
    <w:p w:rsid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>Art.1º A inclusão escolar na Educação Infantil é entendida pela garantia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de matrícula e pela permanência, sem qualquer tipo de discriminação, de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todas as crianças na faixa etária da Educação Infantil.</w:t>
      </w:r>
    </w:p>
    <w:p w:rsidR="00A91BB1" w:rsidRPr="006A1DB4" w:rsidRDefault="00A91BB1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>Art.2º As instituições devem prover o atendimento educacional especializado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dos alunos, preferencialmente, nas turmas regulares.</w:t>
      </w:r>
    </w:p>
    <w:p w:rsidR="00A91BB1" w:rsidRPr="006A1DB4" w:rsidRDefault="00A91BB1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>Parágrafo Único É recomendável o atendimento a 5% (cinco por cento)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do número total de alunos existentes no estabelecimento, não excedendo</w:t>
      </w:r>
      <w:r w:rsidR="00A91BB1">
        <w:rPr>
          <w:rFonts w:cs="ArialMT"/>
          <w:sz w:val="24"/>
          <w:szCs w:val="24"/>
        </w:rPr>
        <w:t xml:space="preserve"> </w:t>
      </w:r>
      <w:proofErr w:type="gramStart"/>
      <w:r w:rsidRPr="006A1DB4">
        <w:rPr>
          <w:rFonts w:cs="ArialMT"/>
          <w:sz w:val="24"/>
          <w:szCs w:val="24"/>
        </w:rPr>
        <w:t>2</w:t>
      </w:r>
      <w:proofErr w:type="gramEnd"/>
      <w:r w:rsidRPr="006A1DB4">
        <w:rPr>
          <w:rFonts w:cs="ArialMT"/>
          <w:sz w:val="24"/>
          <w:szCs w:val="24"/>
        </w:rPr>
        <w:t xml:space="preserve"> (duas) crianças por grupamento, respeitando-se a mesma área de deficiência,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ficando a critério da Direção da instituição a ampliação de cada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um destes quantitativos.</w:t>
      </w:r>
    </w:p>
    <w:p w:rsidR="00A91BB1" w:rsidRPr="006A1DB4" w:rsidRDefault="00A91BB1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>Art.3º Os Projetos Político-Pedagógicos e os Regimentos Escolares dos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estabelecimentos de ensino devem prever atividades, recursos e espaços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que acolham todas as crianças de forma satisfatória, incluindo-se aquelas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que apresentam deficiências, transtornos globais do desenvolvimento ou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altas habilidades/</w:t>
      </w:r>
      <w:proofErr w:type="spellStart"/>
      <w:r w:rsidRPr="006A1DB4">
        <w:rPr>
          <w:rFonts w:cs="ArialMT"/>
          <w:sz w:val="24"/>
          <w:szCs w:val="24"/>
        </w:rPr>
        <w:t>superdotação</w:t>
      </w:r>
      <w:proofErr w:type="spellEnd"/>
      <w:r w:rsidRPr="006A1DB4">
        <w:rPr>
          <w:rFonts w:cs="ArialMT"/>
          <w:sz w:val="24"/>
          <w:szCs w:val="24"/>
        </w:rPr>
        <w:t>.</w:t>
      </w:r>
    </w:p>
    <w:p w:rsidR="00A91BB1" w:rsidRPr="006A1DB4" w:rsidRDefault="00A91BB1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>Parágrafo Único O Regimento Escolar é o instrumento que deve especificar,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detalhadamente, a forma como se dará o atendimento educacional</w:t>
      </w:r>
      <w:proofErr w:type="gramStart"/>
      <w:r w:rsidR="00A91BB1">
        <w:rPr>
          <w:rFonts w:cs="ArialMT"/>
          <w:sz w:val="24"/>
          <w:szCs w:val="24"/>
        </w:rPr>
        <w:t xml:space="preserve">  </w:t>
      </w:r>
      <w:proofErr w:type="gramEnd"/>
      <w:r w:rsidRPr="006A1DB4">
        <w:rPr>
          <w:rFonts w:cs="ArialMT"/>
          <w:sz w:val="24"/>
          <w:szCs w:val="24"/>
        </w:rPr>
        <w:t>especializado.</w:t>
      </w:r>
    </w:p>
    <w:p w:rsidR="00A91BB1" w:rsidRPr="006A1DB4" w:rsidRDefault="00A91BB1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lastRenderedPageBreak/>
        <w:t>Art.4° O atendimento educacional será feito em classes, escolas ou serviços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especializados, sempre que, em função das condições específicas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dos alunos, não for possível a sua integração nas classes comuns de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ensino regular.</w:t>
      </w:r>
    </w:p>
    <w:p w:rsidR="00A91BB1" w:rsidRPr="006A1DB4" w:rsidRDefault="00A91BB1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>Art.5º À instituição compete manter em seu Quadro Permanente, dentre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os docentes, um profissional especializado em Educação Especial, como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orientador das adequações do trabalho escolar às características do aluno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com deficiência.</w:t>
      </w:r>
    </w:p>
    <w:p w:rsidR="00A91BB1" w:rsidRPr="006A1DB4" w:rsidRDefault="00A91BB1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>§1º Entende-se como profissional especializado aquele:</w:t>
      </w: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 xml:space="preserve">I. </w:t>
      </w:r>
      <w:proofErr w:type="gramStart"/>
      <w:r w:rsidRPr="006A1DB4">
        <w:rPr>
          <w:rFonts w:cs="ArialMT"/>
          <w:sz w:val="24"/>
          <w:szCs w:val="24"/>
        </w:rPr>
        <w:t>formado</w:t>
      </w:r>
      <w:proofErr w:type="gramEnd"/>
      <w:r w:rsidRPr="006A1DB4">
        <w:rPr>
          <w:rFonts w:cs="ArialMT"/>
          <w:sz w:val="24"/>
          <w:szCs w:val="24"/>
        </w:rPr>
        <w:t xml:space="preserve"> em curso Normal com Estudos Adicionais em Educação Especial,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ou;</w:t>
      </w: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 xml:space="preserve">II. </w:t>
      </w:r>
      <w:proofErr w:type="gramStart"/>
      <w:r w:rsidRPr="006A1DB4">
        <w:rPr>
          <w:rFonts w:cs="ArialMT"/>
          <w:sz w:val="24"/>
          <w:szCs w:val="24"/>
        </w:rPr>
        <w:t>formado</w:t>
      </w:r>
      <w:proofErr w:type="gramEnd"/>
      <w:r w:rsidRPr="006A1DB4">
        <w:rPr>
          <w:rFonts w:cs="ArialMT"/>
          <w:sz w:val="24"/>
          <w:szCs w:val="24"/>
        </w:rPr>
        <w:t xml:space="preserve"> em Faculdade de Pedagogia, com habilitação em Educação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Especial, ou;</w:t>
      </w: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 xml:space="preserve">III. </w:t>
      </w:r>
      <w:proofErr w:type="gramStart"/>
      <w:r w:rsidRPr="006A1DB4">
        <w:rPr>
          <w:rFonts w:cs="ArialMT"/>
          <w:sz w:val="24"/>
          <w:szCs w:val="24"/>
        </w:rPr>
        <w:t>portador</w:t>
      </w:r>
      <w:proofErr w:type="gramEnd"/>
      <w:r w:rsidRPr="006A1DB4">
        <w:rPr>
          <w:rFonts w:cs="ArialMT"/>
          <w:sz w:val="24"/>
          <w:szCs w:val="24"/>
        </w:rPr>
        <w:t xml:space="preserve"> de certificado de pós-graduação </w:t>
      </w:r>
      <w:r w:rsidRPr="006A1DB4">
        <w:rPr>
          <w:rFonts w:cs="Arial-ItalicMT"/>
          <w:i/>
          <w:iCs/>
          <w:sz w:val="24"/>
          <w:szCs w:val="24"/>
        </w:rPr>
        <w:t xml:space="preserve">stricto sensu </w:t>
      </w:r>
      <w:r w:rsidRPr="006A1DB4">
        <w:rPr>
          <w:rFonts w:cs="ArialMT"/>
          <w:sz w:val="24"/>
          <w:szCs w:val="24"/>
        </w:rPr>
        <w:t xml:space="preserve">ou </w:t>
      </w:r>
      <w:r w:rsidRPr="006A1DB4">
        <w:rPr>
          <w:rFonts w:cs="Arial-ItalicMT"/>
          <w:i/>
          <w:iCs/>
          <w:sz w:val="24"/>
          <w:szCs w:val="24"/>
        </w:rPr>
        <w:t>lato sensu</w:t>
      </w:r>
      <w:r w:rsidR="00A91BB1">
        <w:rPr>
          <w:rFonts w:cs="Arial-ItalicMT"/>
          <w:i/>
          <w:iCs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em Educação Especial ou Educação Inclusiva, ou;</w:t>
      </w: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 xml:space="preserve">IV. </w:t>
      </w:r>
      <w:proofErr w:type="gramStart"/>
      <w:r w:rsidRPr="006A1DB4">
        <w:rPr>
          <w:rFonts w:cs="ArialMT"/>
          <w:sz w:val="24"/>
          <w:szCs w:val="24"/>
        </w:rPr>
        <w:t>que</w:t>
      </w:r>
      <w:proofErr w:type="gramEnd"/>
      <w:r w:rsidRPr="006A1DB4">
        <w:rPr>
          <w:rFonts w:cs="ArialMT"/>
          <w:sz w:val="24"/>
          <w:szCs w:val="24"/>
        </w:rPr>
        <w:t xml:space="preserve"> comprovar experiência de 10 (dez) anos em Educação Especial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em estabelecimentos de ensino autorizados, ou;</w:t>
      </w: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>V. que comprovar experiência de 10 anos, com atualização em cursos de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formação continuada em Educação Especial.</w:t>
      </w: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>§ 2º A partir da publicação desta Deliberação, somente serão autorizados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 xml:space="preserve">estabelecimentos que apresentem o profissional de que trata o </w:t>
      </w:r>
      <w:r w:rsidRPr="006A1DB4">
        <w:rPr>
          <w:rFonts w:cs="Arial-ItalicMT"/>
          <w:i/>
          <w:iCs/>
          <w:sz w:val="24"/>
          <w:szCs w:val="24"/>
        </w:rPr>
        <w:t>caput</w:t>
      </w:r>
      <w:r w:rsidRPr="006A1DB4">
        <w:rPr>
          <w:rFonts w:cs="ArialMT"/>
          <w:sz w:val="24"/>
          <w:szCs w:val="24"/>
        </w:rPr>
        <w:t>.</w:t>
      </w:r>
    </w:p>
    <w:p w:rsid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>§ 3º Os estabelecimentos de ensino já autorizados, que não possuam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 xml:space="preserve">o profissional mencionado no </w:t>
      </w:r>
      <w:r w:rsidRPr="006A1DB4">
        <w:rPr>
          <w:rFonts w:cs="Arial-ItalicMT"/>
          <w:i/>
          <w:iCs/>
          <w:sz w:val="24"/>
          <w:szCs w:val="24"/>
        </w:rPr>
        <w:t xml:space="preserve">caput, </w:t>
      </w:r>
      <w:r w:rsidRPr="006A1DB4">
        <w:rPr>
          <w:rFonts w:cs="ArialMT"/>
          <w:sz w:val="24"/>
          <w:szCs w:val="24"/>
        </w:rPr>
        <w:t>terão o prazo de 180 (cento e oitenta)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dias, a contar da data de publicação desta Deliberação, para se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adequarem.</w:t>
      </w:r>
    </w:p>
    <w:p w:rsidR="00A91BB1" w:rsidRPr="006A1DB4" w:rsidRDefault="00A91BB1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>Art.6º A instituição deve prover os grupamentos com mobiliário, brinquedos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e materiais pedagógicos apropriados às deficiências.</w:t>
      </w:r>
    </w:p>
    <w:p w:rsidR="00A91BB1" w:rsidRPr="006A1DB4" w:rsidRDefault="00A91BB1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>Art.7° A instituição e a família deverão atuar em harmonia no atendimento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à criança, considerando seu bem estar físico e emocional.</w:t>
      </w: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>§1º Compete à instituição:</w:t>
      </w: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 xml:space="preserve">I. </w:t>
      </w:r>
      <w:proofErr w:type="gramStart"/>
      <w:r w:rsidRPr="006A1DB4">
        <w:rPr>
          <w:rFonts w:cs="ArialMT"/>
          <w:sz w:val="24"/>
          <w:szCs w:val="24"/>
        </w:rPr>
        <w:t>estabelecer</w:t>
      </w:r>
      <w:proofErr w:type="gramEnd"/>
      <w:r w:rsidRPr="006A1DB4">
        <w:rPr>
          <w:rFonts w:cs="ArialMT"/>
          <w:sz w:val="24"/>
          <w:szCs w:val="24"/>
        </w:rPr>
        <w:t xml:space="preserve"> o horário de permanência da criança e o atendimento pedagógico;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e</w:t>
      </w: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 xml:space="preserve">II. </w:t>
      </w:r>
      <w:proofErr w:type="gramStart"/>
      <w:r w:rsidRPr="006A1DB4">
        <w:rPr>
          <w:rFonts w:cs="ArialMT"/>
          <w:sz w:val="24"/>
          <w:szCs w:val="24"/>
        </w:rPr>
        <w:t>definir</w:t>
      </w:r>
      <w:proofErr w:type="gramEnd"/>
      <w:r w:rsidRPr="006A1DB4">
        <w:rPr>
          <w:rFonts w:cs="ArialMT"/>
          <w:sz w:val="24"/>
          <w:szCs w:val="24"/>
        </w:rPr>
        <w:t xml:space="preserve"> as estratégias no âmbito de sua competência, quando de posse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das informações trazidas pela família.</w:t>
      </w: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>§ 2º Compete à família:</w:t>
      </w: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 xml:space="preserve">I. </w:t>
      </w:r>
      <w:proofErr w:type="gramStart"/>
      <w:r w:rsidRPr="006A1DB4">
        <w:rPr>
          <w:rFonts w:cs="ArialMT"/>
          <w:sz w:val="24"/>
          <w:szCs w:val="24"/>
        </w:rPr>
        <w:t>estabelecer</w:t>
      </w:r>
      <w:proofErr w:type="gramEnd"/>
      <w:r w:rsidRPr="006A1DB4">
        <w:rPr>
          <w:rFonts w:cs="ArialMT"/>
          <w:sz w:val="24"/>
          <w:szCs w:val="24"/>
        </w:rPr>
        <w:t xml:space="preserve"> o intercâmbio entre as informações oriundas dos profissionais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que assistem a criança e a instituição; e</w:t>
      </w:r>
    </w:p>
    <w:p w:rsid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 xml:space="preserve">II. </w:t>
      </w:r>
      <w:proofErr w:type="gramStart"/>
      <w:r w:rsidRPr="006A1DB4">
        <w:rPr>
          <w:rFonts w:cs="ArialMT"/>
          <w:sz w:val="24"/>
          <w:szCs w:val="24"/>
        </w:rPr>
        <w:t>prover</w:t>
      </w:r>
      <w:proofErr w:type="gramEnd"/>
      <w:r w:rsidRPr="006A1DB4">
        <w:rPr>
          <w:rFonts w:cs="ArialMT"/>
          <w:sz w:val="24"/>
          <w:szCs w:val="24"/>
        </w:rPr>
        <w:t xml:space="preserve"> os demais atendimentos complementares necessários ao seu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pleno desenvolvimento.</w:t>
      </w:r>
    </w:p>
    <w:p w:rsidR="00A91BB1" w:rsidRPr="006A1DB4" w:rsidRDefault="00A91BB1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>Art.8° Será admitido monitor ou cuidador para auxiliar as crianças que necessitarem</w:t>
      </w:r>
    </w:p>
    <w:p w:rsid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proofErr w:type="gramStart"/>
      <w:r w:rsidRPr="006A1DB4">
        <w:rPr>
          <w:rFonts w:cs="ArialMT"/>
          <w:sz w:val="24"/>
          <w:szCs w:val="24"/>
        </w:rPr>
        <w:t>de</w:t>
      </w:r>
      <w:proofErr w:type="gramEnd"/>
      <w:r w:rsidRPr="006A1DB4">
        <w:rPr>
          <w:rFonts w:cs="ArialMT"/>
          <w:sz w:val="24"/>
          <w:szCs w:val="24"/>
        </w:rPr>
        <w:t xml:space="preserve"> apoio constante nas atividades de higiene, alimentação, locomoção,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dentre outras, que exijam auxílio constante no cotidiano escolar.</w:t>
      </w:r>
    </w:p>
    <w:p w:rsidR="00A91BB1" w:rsidRPr="006A1DB4" w:rsidRDefault="00A91BB1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>Parágrafo Único Cabe ao estabelecimento de ensino definir, em seu Regimento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Escolar, as responsabilidades pertinentes a este profissional,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assim como a sua atuação, apresentando-as às famílias responsáveis,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antecipadamente, ao ingresso do menor na instituição.</w:t>
      </w:r>
    </w:p>
    <w:p w:rsidR="00A91BB1" w:rsidRPr="006A1DB4" w:rsidRDefault="00A91BB1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lastRenderedPageBreak/>
        <w:t>Art.9° A partir da publicação desta Deliberação, somente serão autorizados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estabelecimentos que apresentem instalações físicas adequadas à Educação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Especial, sem barreiras arquitetônicas em suas áreas internas e externas,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levando em consideração as necessidades da faixa etária atendida.</w:t>
      </w:r>
    </w:p>
    <w:p w:rsidR="00A91BB1" w:rsidRPr="006A1DB4" w:rsidRDefault="00A91BB1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>Art.10 Os estabelecimentos de ensino já autorizados deverão remover as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eventuais barreiras arquitetônicas mencionadas no artigo anterior no prazo de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180 (cento e oitenta) dias, a contar da data de publicação desta Deliberação.</w:t>
      </w:r>
    </w:p>
    <w:p w:rsidR="00A91BB1" w:rsidRPr="006A1DB4" w:rsidRDefault="00A91BB1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>Art.11 Os estabelecimentos que desejarem funcionar como prestadores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de serviços educacionais, voltados, exclusivamente, para deficientes na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faixa etária da Educação Infantil, deverão ser autorizados nos mesmos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moldes dos demais que atendem à referida faixa etária.</w:t>
      </w:r>
    </w:p>
    <w:p w:rsidR="00A91BB1" w:rsidRPr="006A1DB4" w:rsidRDefault="00A91BB1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>Art.12 Esta Deliberação entra em vigor na data de sua publicação, revogadas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as disposições em contrário, em especial a Deliberação nº 11/2004</w:t>
      </w:r>
      <w:r w:rsidR="00A91BB1">
        <w:rPr>
          <w:rFonts w:cs="ArialMT"/>
          <w:sz w:val="24"/>
          <w:szCs w:val="24"/>
        </w:rPr>
        <w:t xml:space="preserve"> </w:t>
      </w:r>
      <w:r w:rsidRPr="006A1DB4">
        <w:rPr>
          <w:rFonts w:cs="ArialMT"/>
          <w:sz w:val="24"/>
          <w:szCs w:val="24"/>
        </w:rPr>
        <w:t>deste Conselho.</w:t>
      </w:r>
    </w:p>
    <w:p w:rsidR="00A91BB1" w:rsidRPr="006A1DB4" w:rsidRDefault="00A91BB1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r w:rsidRPr="006A1DB4">
        <w:rPr>
          <w:rFonts w:cs="Arial-BoldMT"/>
          <w:b/>
          <w:bCs/>
          <w:sz w:val="24"/>
          <w:szCs w:val="24"/>
        </w:rPr>
        <w:t>Conclusão do Plenário</w:t>
      </w:r>
    </w:p>
    <w:p w:rsid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>A presente Deliberação foi aprovada pelos presentes.</w:t>
      </w:r>
    </w:p>
    <w:p w:rsidR="00A91BB1" w:rsidRPr="006A1DB4" w:rsidRDefault="00A91BB1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>Ana Celeste Vasconcellos Reis Moraes</w:t>
      </w: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>Ana Maria Gomes Cezar</w:t>
      </w: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 xml:space="preserve">Jurema Regina </w:t>
      </w:r>
      <w:proofErr w:type="spellStart"/>
      <w:r w:rsidRPr="006A1DB4">
        <w:rPr>
          <w:rFonts w:cs="ArialMT"/>
          <w:sz w:val="24"/>
          <w:szCs w:val="24"/>
        </w:rPr>
        <w:t>Araujo</w:t>
      </w:r>
      <w:proofErr w:type="spellEnd"/>
      <w:r w:rsidRPr="006A1DB4">
        <w:rPr>
          <w:rFonts w:cs="ArialMT"/>
          <w:sz w:val="24"/>
          <w:szCs w:val="24"/>
        </w:rPr>
        <w:t xml:space="preserve"> Rodrigues </w:t>
      </w:r>
      <w:proofErr w:type="spellStart"/>
      <w:r w:rsidRPr="006A1DB4">
        <w:rPr>
          <w:rFonts w:cs="ArialMT"/>
          <w:sz w:val="24"/>
          <w:szCs w:val="24"/>
        </w:rPr>
        <w:t>Holperin</w:t>
      </w:r>
      <w:proofErr w:type="spellEnd"/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>Marcelo Pereira</w:t>
      </w: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>Maria de Nazareth Machado de Barros Vasconcellos</w:t>
      </w: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>Mariza de Almeida Moreira</w:t>
      </w: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 xml:space="preserve">Mariza Lomba </w:t>
      </w:r>
      <w:proofErr w:type="spellStart"/>
      <w:r w:rsidRPr="006A1DB4">
        <w:rPr>
          <w:rFonts w:cs="ArialMT"/>
          <w:sz w:val="24"/>
          <w:szCs w:val="24"/>
        </w:rPr>
        <w:t>Pinguelli</w:t>
      </w:r>
      <w:proofErr w:type="spellEnd"/>
      <w:r w:rsidRPr="006A1DB4">
        <w:rPr>
          <w:rFonts w:cs="ArialMT"/>
          <w:sz w:val="24"/>
          <w:szCs w:val="24"/>
        </w:rPr>
        <w:t xml:space="preserve"> Rosa</w:t>
      </w: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 xml:space="preserve">Regina Helena Diniz </w:t>
      </w:r>
      <w:proofErr w:type="spellStart"/>
      <w:r w:rsidRPr="006A1DB4">
        <w:rPr>
          <w:rFonts w:cs="ArialMT"/>
          <w:sz w:val="24"/>
          <w:szCs w:val="24"/>
        </w:rPr>
        <w:t>Bomeny</w:t>
      </w:r>
      <w:proofErr w:type="spellEnd"/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 xml:space="preserve">Rita Marisa </w:t>
      </w:r>
      <w:proofErr w:type="spellStart"/>
      <w:r w:rsidRPr="006A1DB4">
        <w:rPr>
          <w:rFonts w:cs="ArialMT"/>
          <w:sz w:val="24"/>
          <w:szCs w:val="24"/>
        </w:rPr>
        <w:t>Ribes</w:t>
      </w:r>
      <w:proofErr w:type="spellEnd"/>
      <w:r w:rsidRPr="006A1DB4">
        <w:rPr>
          <w:rFonts w:cs="ArialMT"/>
          <w:sz w:val="24"/>
          <w:szCs w:val="24"/>
        </w:rPr>
        <w:t xml:space="preserve"> Pereira</w:t>
      </w: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>Roberto Guarda Martins</w:t>
      </w:r>
    </w:p>
    <w:p w:rsidR="006A1DB4" w:rsidRPr="006A1DB4" w:rsidRDefault="006A1DB4" w:rsidP="00A91B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6A1DB4">
        <w:rPr>
          <w:rFonts w:cs="ArialMT"/>
          <w:sz w:val="24"/>
          <w:szCs w:val="24"/>
        </w:rPr>
        <w:t>Sérgio Sodré Peçanha</w:t>
      </w:r>
      <w:bookmarkStart w:id="0" w:name="_GoBack"/>
      <w:bookmarkEnd w:id="0"/>
    </w:p>
    <w:sectPr w:rsidR="006A1DB4" w:rsidRPr="006A1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B4"/>
    <w:rsid w:val="00326656"/>
    <w:rsid w:val="006A1DB4"/>
    <w:rsid w:val="00A9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971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2012-12-05T11:57:00Z</dcterms:created>
  <dcterms:modified xsi:type="dcterms:W3CDTF">2012-12-05T12:14:00Z</dcterms:modified>
</cp:coreProperties>
</file>